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055FCCB2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512B62">
        <w:rPr>
          <w:rFonts w:ascii="Times New Roman" w:hAnsi="Times New Roman" w:cs="Times New Roman"/>
          <w:sz w:val="24"/>
          <w:szCs w:val="24"/>
        </w:rPr>
        <w:t>6/16</w:t>
      </w:r>
      <w:r w:rsidR="00EE79F6">
        <w:rPr>
          <w:rFonts w:ascii="Times New Roman" w:hAnsi="Times New Roman" w:cs="Times New Roman"/>
          <w:sz w:val="24"/>
          <w:szCs w:val="24"/>
        </w:rPr>
        <w:t>/2025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77B25464" w:rsidR="00D20402" w:rsidRPr="00E01642" w:rsidRDefault="00512B62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E79F6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/1/2025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0270FF4E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512B62" w:rsidRPr="00512B62">
        <w:rPr>
          <w:rFonts w:ascii="Times New Roman" w:hAnsi="Times New Roman" w:cs="Times New Roman"/>
          <w:sz w:val="24"/>
          <w:szCs w:val="24"/>
        </w:rPr>
        <w:t>$11,894.73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69C64AAC" w14:textId="20882193" w:rsidR="00E01642" w:rsidRP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2B62" w:rsidRPr="00512B62">
        <w:rPr>
          <w:rFonts w:ascii="Times New Roman" w:hAnsi="Times New Roman" w:cs="Times New Roman"/>
          <w:sz w:val="24"/>
          <w:szCs w:val="24"/>
        </w:rPr>
        <w:t>$11,759.96</w:t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DF043" w14:textId="2A731FDA" w:rsidR="00EE79F6" w:rsidRPr="00512B62" w:rsidRDefault="00512B62" w:rsidP="00512B62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April</w:t>
      </w:r>
      <w:r w:rsidR="00AE6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EE79F6">
        <w:rPr>
          <w:rFonts w:ascii="Times New Roman" w:hAnsi="Times New Roman" w:cs="Times New Roman"/>
          <w:sz w:val="24"/>
          <w:szCs w:val="24"/>
        </w:rPr>
        <w:t xml:space="preserve">We had </w:t>
      </w:r>
      <w:r w:rsidR="00814AC1">
        <w:rPr>
          <w:rFonts w:ascii="Times New Roman" w:hAnsi="Times New Roman" w:cs="Times New Roman"/>
          <w:sz w:val="24"/>
          <w:szCs w:val="24"/>
        </w:rPr>
        <w:t>sixteen</w:t>
      </w:r>
      <w:r w:rsidR="00EE79F6">
        <w:rPr>
          <w:rFonts w:ascii="Times New Roman" w:hAnsi="Times New Roman" w:cs="Times New Roman"/>
          <w:sz w:val="24"/>
          <w:szCs w:val="24"/>
        </w:rPr>
        <w:t xml:space="preserve"> unexcused absences in </w:t>
      </w:r>
      <w:r w:rsidR="00F7615C">
        <w:rPr>
          <w:rFonts w:ascii="Times New Roman" w:hAnsi="Times New Roman" w:cs="Times New Roman"/>
          <w:sz w:val="24"/>
          <w:szCs w:val="24"/>
        </w:rPr>
        <w:t>April</w:t>
      </w:r>
      <w:r w:rsidR="00EE79F6">
        <w:rPr>
          <w:rFonts w:ascii="Times New Roman" w:hAnsi="Times New Roman" w:cs="Times New Roman"/>
          <w:sz w:val="24"/>
          <w:szCs w:val="24"/>
        </w:rPr>
        <w:t xml:space="preserve">. </w:t>
      </w:r>
      <w:r w:rsidR="00814AC1">
        <w:rPr>
          <w:rFonts w:ascii="Times New Roman" w:hAnsi="Times New Roman" w:cs="Times New Roman"/>
          <w:sz w:val="24"/>
          <w:szCs w:val="24"/>
        </w:rPr>
        <w:t>Nine</w:t>
      </w:r>
      <w:r w:rsidR="00EE79F6">
        <w:rPr>
          <w:rFonts w:ascii="Times New Roman" w:hAnsi="Times New Roman" w:cs="Times New Roman"/>
          <w:sz w:val="24"/>
          <w:szCs w:val="24"/>
        </w:rPr>
        <w:t xml:space="preserve"> members paid the bill we sent them.</w:t>
      </w:r>
      <w:r w:rsidR="00B978E9">
        <w:rPr>
          <w:rFonts w:ascii="Times New Roman" w:hAnsi="Times New Roman" w:cs="Times New Roman"/>
          <w:sz w:val="24"/>
          <w:szCs w:val="24"/>
        </w:rPr>
        <w:t xml:space="preserve"> No unexcused absences in May.</w:t>
      </w:r>
    </w:p>
    <w:p w14:paraId="73236E4B" w14:textId="63EAF3B3" w:rsidR="00E13133" w:rsidRDefault="00E13133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Fling: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B62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(of 60 max) </w:t>
      </w:r>
      <w:r w:rsidR="00512B62">
        <w:rPr>
          <w:rFonts w:ascii="Times New Roman" w:hAnsi="Times New Roman" w:cs="Times New Roman"/>
          <w:sz w:val="24"/>
          <w:szCs w:val="24"/>
        </w:rPr>
        <w:t>attended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B62">
        <w:rPr>
          <w:rFonts w:ascii="Times New Roman" w:hAnsi="Times New Roman" w:cs="Times New Roman"/>
          <w:sz w:val="24"/>
          <w:szCs w:val="24"/>
        </w:rPr>
        <w:t xml:space="preserve"> Took in $964.86, haven’t received bills yet.</w:t>
      </w:r>
    </w:p>
    <w:p w14:paraId="7CD957E1" w14:textId="11BF35AF" w:rsidR="00B978E9" w:rsidRDefault="00814AC1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Core </w:t>
      </w:r>
      <w:r w:rsidR="00B978E9">
        <w:rPr>
          <w:rFonts w:ascii="Times New Roman" w:hAnsi="Times New Roman" w:cs="Times New Roman"/>
          <w:b/>
          <w:bCs/>
          <w:sz w:val="24"/>
          <w:szCs w:val="24"/>
          <w:u w:val="single"/>
        </w:rPr>
        <w:t>Credit Card:</w:t>
      </w:r>
      <w:r w:rsidR="00B978E9">
        <w:rPr>
          <w:rFonts w:ascii="Times New Roman" w:hAnsi="Times New Roman" w:cs="Times New Roman"/>
          <w:sz w:val="24"/>
          <w:szCs w:val="24"/>
        </w:rPr>
        <w:t xml:space="preserve"> Worked with </w:t>
      </w:r>
      <w:proofErr w:type="spellStart"/>
      <w:r w:rsidR="00B978E9">
        <w:rPr>
          <w:rFonts w:ascii="Times New Roman" w:hAnsi="Times New Roman" w:cs="Times New Roman"/>
          <w:sz w:val="24"/>
          <w:szCs w:val="24"/>
        </w:rPr>
        <w:t>BofA</w:t>
      </w:r>
      <w:proofErr w:type="spellEnd"/>
      <w:r w:rsidR="00B978E9">
        <w:rPr>
          <w:rFonts w:ascii="Times New Roman" w:hAnsi="Times New Roman" w:cs="Times New Roman"/>
          <w:sz w:val="24"/>
          <w:szCs w:val="24"/>
        </w:rPr>
        <w:t xml:space="preserve"> to raise credit limit to $6,000 (from $4,000). Using the card to pay for lunch which earns around $70 in rewards each month. This roughly offsets the credit card fee we pay Square for lunches paid by credit card.</w:t>
      </w:r>
    </w:p>
    <w:p w14:paraId="031B4BB1" w14:textId="77777777" w:rsidR="00902621" w:rsidRPr="00450530" w:rsidRDefault="00902621" w:rsidP="00902621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08CC4B8B" w14:textId="2B0FBE8F" w:rsidR="002D6778" w:rsidRDefault="00512B62" w:rsidP="004F49C8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0E4506" wp14:editId="1FE2C2C5">
            <wp:extent cx="5943600" cy="3652520"/>
            <wp:effectExtent l="0" t="0" r="0" b="5080"/>
            <wp:docPr id="40669723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637FF"/>
    <w:multiLevelType w:val="hybridMultilevel"/>
    <w:tmpl w:val="7D5E0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0"/>
  </w:num>
  <w:num w:numId="2" w16cid:durableId="185291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D9D"/>
    <w:rsid w:val="00017925"/>
    <w:rsid w:val="00034BEC"/>
    <w:rsid w:val="00041958"/>
    <w:rsid w:val="0004336D"/>
    <w:rsid w:val="00045A28"/>
    <w:rsid w:val="0005015D"/>
    <w:rsid w:val="00055FE6"/>
    <w:rsid w:val="00064D5E"/>
    <w:rsid w:val="00070BB6"/>
    <w:rsid w:val="00075493"/>
    <w:rsid w:val="000A3BAA"/>
    <w:rsid w:val="000C07A9"/>
    <w:rsid w:val="000C2B43"/>
    <w:rsid w:val="000D5F53"/>
    <w:rsid w:val="000E218C"/>
    <w:rsid w:val="000E3682"/>
    <w:rsid w:val="000F2EC6"/>
    <w:rsid w:val="0015219D"/>
    <w:rsid w:val="00155949"/>
    <w:rsid w:val="0015780D"/>
    <w:rsid w:val="00161882"/>
    <w:rsid w:val="00170DEA"/>
    <w:rsid w:val="00182290"/>
    <w:rsid w:val="001A24C5"/>
    <w:rsid w:val="001A72D3"/>
    <w:rsid w:val="001D37F9"/>
    <w:rsid w:val="001D39FE"/>
    <w:rsid w:val="001D5398"/>
    <w:rsid w:val="001D7CBC"/>
    <w:rsid w:val="001E028F"/>
    <w:rsid w:val="001E034B"/>
    <w:rsid w:val="001F4C69"/>
    <w:rsid w:val="0020337D"/>
    <w:rsid w:val="00210917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BC"/>
    <w:rsid w:val="00474852"/>
    <w:rsid w:val="00476A1F"/>
    <w:rsid w:val="00477F07"/>
    <w:rsid w:val="00486FD0"/>
    <w:rsid w:val="00492121"/>
    <w:rsid w:val="00495D30"/>
    <w:rsid w:val="00497C0D"/>
    <w:rsid w:val="004A18E9"/>
    <w:rsid w:val="004A3BB3"/>
    <w:rsid w:val="004D039A"/>
    <w:rsid w:val="004E41F7"/>
    <w:rsid w:val="004F49C8"/>
    <w:rsid w:val="004F6A9E"/>
    <w:rsid w:val="004F7C61"/>
    <w:rsid w:val="00512B62"/>
    <w:rsid w:val="00515E00"/>
    <w:rsid w:val="00522142"/>
    <w:rsid w:val="0053712C"/>
    <w:rsid w:val="00586E1B"/>
    <w:rsid w:val="0059066B"/>
    <w:rsid w:val="005C09CF"/>
    <w:rsid w:val="005D6E1A"/>
    <w:rsid w:val="005E3ED6"/>
    <w:rsid w:val="005E5664"/>
    <w:rsid w:val="005F1CED"/>
    <w:rsid w:val="005F4703"/>
    <w:rsid w:val="005F7FAC"/>
    <w:rsid w:val="00607993"/>
    <w:rsid w:val="00607DB0"/>
    <w:rsid w:val="00612993"/>
    <w:rsid w:val="006177E5"/>
    <w:rsid w:val="006244C8"/>
    <w:rsid w:val="006414D1"/>
    <w:rsid w:val="0064690B"/>
    <w:rsid w:val="00647248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91852"/>
    <w:rsid w:val="007C0E05"/>
    <w:rsid w:val="007C4950"/>
    <w:rsid w:val="007E3482"/>
    <w:rsid w:val="007F5DFB"/>
    <w:rsid w:val="00800336"/>
    <w:rsid w:val="0080588A"/>
    <w:rsid w:val="00814AC1"/>
    <w:rsid w:val="00822759"/>
    <w:rsid w:val="0083446E"/>
    <w:rsid w:val="00837FC8"/>
    <w:rsid w:val="00840BE3"/>
    <w:rsid w:val="00844B09"/>
    <w:rsid w:val="0086557F"/>
    <w:rsid w:val="008716A1"/>
    <w:rsid w:val="0087616C"/>
    <w:rsid w:val="008870A4"/>
    <w:rsid w:val="008B1833"/>
    <w:rsid w:val="008C46A4"/>
    <w:rsid w:val="008C5CBA"/>
    <w:rsid w:val="008E5DBD"/>
    <w:rsid w:val="008F4F09"/>
    <w:rsid w:val="00902621"/>
    <w:rsid w:val="00907E67"/>
    <w:rsid w:val="00914727"/>
    <w:rsid w:val="009331F2"/>
    <w:rsid w:val="00953CD0"/>
    <w:rsid w:val="009600BB"/>
    <w:rsid w:val="009603D6"/>
    <w:rsid w:val="0096765E"/>
    <w:rsid w:val="00975869"/>
    <w:rsid w:val="009863DE"/>
    <w:rsid w:val="009A1C6E"/>
    <w:rsid w:val="009A3F37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C4683"/>
    <w:rsid w:val="00AC625D"/>
    <w:rsid w:val="00AE6FDB"/>
    <w:rsid w:val="00AF2416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633B"/>
    <w:rsid w:val="00BC1D88"/>
    <w:rsid w:val="00BC2C76"/>
    <w:rsid w:val="00BC3489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5344A"/>
    <w:rsid w:val="00C64002"/>
    <w:rsid w:val="00C65210"/>
    <w:rsid w:val="00C73012"/>
    <w:rsid w:val="00C84F80"/>
    <w:rsid w:val="00C8557B"/>
    <w:rsid w:val="00C944F3"/>
    <w:rsid w:val="00CD2872"/>
    <w:rsid w:val="00CE01DE"/>
    <w:rsid w:val="00CE153F"/>
    <w:rsid w:val="00CF6158"/>
    <w:rsid w:val="00D02F3B"/>
    <w:rsid w:val="00D05853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406ED"/>
    <w:rsid w:val="00F41954"/>
    <w:rsid w:val="00F5137E"/>
    <w:rsid w:val="00F65952"/>
    <w:rsid w:val="00F7615C"/>
    <w:rsid w:val="00F80A16"/>
    <w:rsid w:val="00F94770"/>
    <w:rsid w:val="00F95BA3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5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Sheet1!$A$18:$A$30</c:f>
              <c:numCache>
                <c:formatCode>m/d/yyyy</c:formatCode>
                <c:ptCount val="13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</c:numCache>
            </c:numRef>
          </c:cat>
          <c:val>
            <c:numRef>
              <c:f>Sheet1!$B$18:$B$30</c:f>
              <c:numCache>
                <c:formatCode>_("$"* #,##0.00_);_("$"* \(#,##0.00\);_("$"* "-"??_);_(@_)</c:formatCode>
                <c:ptCount val="13"/>
                <c:pt idx="0">
                  <c:v>12807.87</c:v>
                </c:pt>
                <c:pt idx="1">
                  <c:v>12858.78</c:v>
                </c:pt>
                <c:pt idx="2">
                  <c:v>12875.72</c:v>
                </c:pt>
                <c:pt idx="3">
                  <c:v>10022.39</c:v>
                </c:pt>
                <c:pt idx="4">
                  <c:v>9893.34</c:v>
                </c:pt>
                <c:pt idx="5">
                  <c:v>8751.02</c:v>
                </c:pt>
                <c:pt idx="6">
                  <c:v>12438.22</c:v>
                </c:pt>
                <c:pt idx="7">
                  <c:v>10884.75</c:v>
                </c:pt>
                <c:pt idx="8">
                  <c:v>8908.06</c:v>
                </c:pt>
                <c:pt idx="9">
                  <c:v>10943.38</c:v>
                </c:pt>
                <c:pt idx="10">
                  <c:v>14803.75</c:v>
                </c:pt>
                <c:pt idx="11">
                  <c:v>11353.91</c:v>
                </c:pt>
                <c:pt idx="12">
                  <c:v>11894.73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4C-42ED-BD5F-7CE525FC772C}"/>
            </c:ext>
          </c:extLst>
        </c:ser>
        <c:ser>
          <c:idx val="1"/>
          <c:order val="1"/>
          <c:tx>
            <c:v>Reserve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Sheet1!$A$18:$A$30</c:f>
              <c:numCache>
                <c:formatCode>m/d/yyyy</c:formatCode>
                <c:ptCount val="13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  <c:pt idx="3">
                  <c:v>45536</c:v>
                </c:pt>
                <c:pt idx="4">
                  <c:v>45566</c:v>
                </c:pt>
                <c:pt idx="5">
                  <c:v>45597</c:v>
                </c:pt>
                <c:pt idx="6">
                  <c:v>45627</c:v>
                </c:pt>
                <c:pt idx="7">
                  <c:v>45658</c:v>
                </c:pt>
                <c:pt idx="8">
                  <c:v>45689</c:v>
                </c:pt>
                <c:pt idx="9">
                  <c:v>45717</c:v>
                </c:pt>
                <c:pt idx="10">
                  <c:v>45748</c:v>
                </c:pt>
                <c:pt idx="11">
                  <c:v>45778</c:v>
                </c:pt>
                <c:pt idx="12">
                  <c:v>45809</c:v>
                </c:pt>
              </c:numCache>
            </c:numRef>
          </c:cat>
          <c:val>
            <c:numRef>
              <c:f>Sheet1!$E$18:$E$30</c:f>
              <c:numCache>
                <c:formatCode>_("$"* #,##0.00_);_("$"* \(#,##0.00\);_("$"* "-"??_);_(@_)</c:formatCode>
                <c:ptCount val="13"/>
                <c:pt idx="0">
                  <c:v>11363.46</c:v>
                </c:pt>
                <c:pt idx="1">
                  <c:v>12321.07</c:v>
                </c:pt>
                <c:pt idx="2">
                  <c:v>11928.82</c:v>
                </c:pt>
                <c:pt idx="3">
                  <c:v>12383.06</c:v>
                </c:pt>
                <c:pt idx="4">
                  <c:v>12201.22</c:v>
                </c:pt>
                <c:pt idx="5">
                  <c:v>11428.99</c:v>
                </c:pt>
                <c:pt idx="6">
                  <c:v>11356</c:v>
                </c:pt>
                <c:pt idx="7">
                  <c:v>10842.15</c:v>
                </c:pt>
                <c:pt idx="8">
                  <c:v>9105.9599999999991</c:v>
                </c:pt>
                <c:pt idx="9">
                  <c:v>10578.25</c:v>
                </c:pt>
                <c:pt idx="10">
                  <c:v>10602.6</c:v>
                </c:pt>
                <c:pt idx="11">
                  <c:v>11097.12</c:v>
                </c:pt>
                <c:pt idx="12">
                  <c:v>11759.96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4C-42ED-BD5F-7CE525FC77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Phil Goff</cp:lastModifiedBy>
  <cp:revision>2</cp:revision>
  <cp:lastPrinted>2025-01-19T20:29:00Z</cp:lastPrinted>
  <dcterms:created xsi:type="dcterms:W3CDTF">2025-07-02T22:48:00Z</dcterms:created>
  <dcterms:modified xsi:type="dcterms:W3CDTF">2025-07-02T22:48:00Z</dcterms:modified>
</cp:coreProperties>
</file>